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65" w:tblpY="243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84"/>
        <w:gridCol w:w="204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间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小班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设计者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安全教育：找不到妈妈怎么办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活动目标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通过观看木偶表演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讨论等活动，让幼儿学会与成人走失后简单的自救办法。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提高幼儿的自我保护意识。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活动准备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布置一个公园的场景，木偶。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活动过程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活动导入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引导幼儿观看木偶表演《去公园玩》。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活动展开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提问：刚才谁去公园玩？后面发生了什么事情？亮亮为什么找不到妈妈？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再次观看木偶表演，组织幼儿讨论：他应该怎么样做才不会和妈妈走散？亮亮找不到妈妈时应该怎么办？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第三次观看木偶表演，将幼儿想出的好办法运用到木偶表演中，让亮亮找到了自己的妈妈。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活动结束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以后我们跟爸爸妈妈出去玩时要注意些什么呢？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小结：教育幼儿不能随便跟陌生人走。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E75"/>
    <w:rsid w:val="00094C0A"/>
    <w:rsid w:val="00095942"/>
    <w:rsid w:val="001B30D2"/>
    <w:rsid w:val="002813FE"/>
    <w:rsid w:val="003B06C7"/>
    <w:rsid w:val="00413E75"/>
    <w:rsid w:val="00482BD6"/>
    <w:rsid w:val="00553247"/>
    <w:rsid w:val="00642A64"/>
    <w:rsid w:val="00671906"/>
    <w:rsid w:val="007B7411"/>
    <w:rsid w:val="00814364"/>
    <w:rsid w:val="008619AE"/>
    <w:rsid w:val="00880780"/>
    <w:rsid w:val="0089728C"/>
    <w:rsid w:val="009A4545"/>
    <w:rsid w:val="009F5F96"/>
    <w:rsid w:val="00AA01AF"/>
    <w:rsid w:val="00C03EDF"/>
    <w:rsid w:val="00E4565F"/>
    <w:rsid w:val="00EF1260"/>
    <w:rsid w:val="25AF3713"/>
    <w:rsid w:val="5E6C18A8"/>
    <w:rsid w:val="791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2017-07-24T09:26:00Z</dcterms:created>
  <dc:creator>lje</dc:creator>
  <cp:lastModifiedBy>李老师</cp:lastModifiedBy>
  <dcterms:modified xsi:type="dcterms:W3CDTF">2020-05-20T01:48:56Z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